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C06" w:rsidRDefault="00282C66">
      <w:pPr>
        <w:adjustRightInd w:val="0"/>
        <w:snapToGrid w:val="0"/>
        <w:spacing w:line="400" w:lineRule="atLeast"/>
        <w:ind w:left="113"/>
        <w:jc w:val="center"/>
        <w:rPr>
          <w:rFonts w:ascii="宋体" w:hAnsi="宋体" w:cs="宋体"/>
          <w:b/>
          <w:bCs/>
          <w:color w:val="000000"/>
          <w:kern w:val="0"/>
          <w:sz w:val="36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28"/>
        </w:rPr>
        <w:t>劲松书院第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28"/>
        </w:rPr>
        <w:t>六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28"/>
        </w:rPr>
        <w:t>届管理委员会干部报名表</w:t>
      </w:r>
    </w:p>
    <w:p w:rsidR="00401C06" w:rsidRDefault="00282C66">
      <w:pPr>
        <w:adjustRightInd w:val="0"/>
        <w:snapToGrid w:val="0"/>
        <w:spacing w:line="400" w:lineRule="atLeast"/>
        <w:rPr>
          <w:rFonts w:ascii="宋体" w:hAnsi="宋体"/>
          <w:bCs/>
          <w:sz w:val="28"/>
        </w:rPr>
      </w:pPr>
      <w:r>
        <w:rPr>
          <w:rFonts w:ascii="宋体" w:hAnsi="宋体" w:hint="eastAsia"/>
          <w:b/>
          <w:sz w:val="28"/>
        </w:rPr>
        <w:t>所在院系</w:t>
      </w:r>
      <w:r>
        <w:rPr>
          <w:rFonts w:ascii="宋体" w:hAnsi="宋体" w:hint="eastAsia"/>
          <w:bCs/>
          <w:sz w:val="28"/>
        </w:rPr>
        <w:t>：</w:t>
      </w:r>
      <w:r>
        <w:rPr>
          <w:rFonts w:ascii="宋体" w:hAnsi="宋体" w:hint="eastAsia"/>
          <w:bCs/>
          <w:sz w:val="28"/>
        </w:rPr>
        <w:t xml:space="preserve">                               </w:t>
      </w:r>
      <w:r>
        <w:rPr>
          <w:rFonts w:ascii="宋体" w:hAnsi="宋体" w:hint="eastAsia"/>
          <w:b/>
          <w:sz w:val="28"/>
        </w:rPr>
        <w:t>填表日期</w:t>
      </w:r>
      <w:r>
        <w:rPr>
          <w:rFonts w:ascii="宋体" w:hAnsi="宋体" w:hint="eastAsia"/>
          <w:bCs/>
          <w:sz w:val="28"/>
        </w:rPr>
        <w:t>：</w:t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439"/>
        <w:gridCol w:w="1254"/>
        <w:gridCol w:w="1616"/>
        <w:gridCol w:w="1180"/>
        <w:gridCol w:w="1884"/>
        <w:gridCol w:w="1572"/>
      </w:tblGrid>
      <w:tr w:rsidR="00401C06">
        <w:trPr>
          <w:cantSplit/>
          <w:trHeight w:val="533"/>
          <w:jc w:val="center"/>
        </w:trPr>
        <w:tc>
          <w:tcPr>
            <w:tcW w:w="1271" w:type="dxa"/>
            <w:vAlign w:val="center"/>
          </w:tcPr>
          <w:p w:rsidR="00401C06" w:rsidRDefault="00282C6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439" w:type="dxa"/>
            <w:vAlign w:val="center"/>
          </w:tcPr>
          <w:p w:rsidR="00401C06" w:rsidRDefault="00401C0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01C06" w:rsidRDefault="00282C6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616" w:type="dxa"/>
            <w:vAlign w:val="center"/>
          </w:tcPr>
          <w:p w:rsidR="00401C06" w:rsidRDefault="00401C0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 w:rsidR="00401C06" w:rsidRDefault="00282C6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884" w:type="dxa"/>
            <w:vAlign w:val="center"/>
          </w:tcPr>
          <w:p w:rsidR="00401C06" w:rsidRDefault="00401C0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2" w:type="dxa"/>
            <w:vMerge w:val="restart"/>
            <w:textDirection w:val="tbRlV"/>
            <w:vAlign w:val="center"/>
          </w:tcPr>
          <w:p w:rsidR="00401C06" w:rsidRDefault="00282C66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照片</w:t>
            </w:r>
            <w:r>
              <w:rPr>
                <w:rFonts w:ascii="宋体" w:hAnsi="宋体"/>
                <w:bCs/>
                <w:sz w:val="24"/>
              </w:rPr>
              <w:t>）</w:t>
            </w:r>
          </w:p>
        </w:tc>
      </w:tr>
      <w:tr w:rsidR="00401C06">
        <w:trPr>
          <w:cantSplit/>
          <w:trHeight w:val="533"/>
          <w:jc w:val="center"/>
        </w:trPr>
        <w:tc>
          <w:tcPr>
            <w:tcW w:w="1271" w:type="dxa"/>
            <w:vAlign w:val="center"/>
          </w:tcPr>
          <w:p w:rsidR="00401C06" w:rsidRDefault="00282C6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39" w:type="dxa"/>
            <w:vAlign w:val="center"/>
          </w:tcPr>
          <w:p w:rsidR="00401C06" w:rsidRDefault="00401C0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01C06" w:rsidRDefault="00282C6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1616" w:type="dxa"/>
            <w:vAlign w:val="center"/>
          </w:tcPr>
          <w:p w:rsidR="00401C06" w:rsidRDefault="00401C0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 w:rsidR="00401C06" w:rsidRDefault="00282C6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1884" w:type="dxa"/>
            <w:vAlign w:val="center"/>
          </w:tcPr>
          <w:p w:rsidR="00401C06" w:rsidRDefault="00401C0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2" w:type="dxa"/>
            <w:vMerge/>
            <w:vAlign w:val="center"/>
          </w:tcPr>
          <w:p w:rsidR="00401C06" w:rsidRDefault="00401C06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01C06">
        <w:trPr>
          <w:cantSplit/>
          <w:trHeight w:val="533"/>
          <w:jc w:val="center"/>
        </w:trPr>
        <w:tc>
          <w:tcPr>
            <w:tcW w:w="1271" w:type="dxa"/>
            <w:vAlign w:val="center"/>
          </w:tcPr>
          <w:p w:rsidR="00401C06" w:rsidRDefault="00282C6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综评成绩</w:t>
            </w:r>
          </w:p>
        </w:tc>
        <w:tc>
          <w:tcPr>
            <w:tcW w:w="1439" w:type="dxa"/>
            <w:vAlign w:val="center"/>
          </w:tcPr>
          <w:p w:rsidR="00401C06" w:rsidRDefault="00401C0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01C06" w:rsidRDefault="00282C6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成绩排名</w:t>
            </w:r>
          </w:p>
        </w:tc>
        <w:tc>
          <w:tcPr>
            <w:tcW w:w="1616" w:type="dxa"/>
            <w:vAlign w:val="center"/>
          </w:tcPr>
          <w:p w:rsidR="00401C06" w:rsidRDefault="00282C6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/</w:t>
            </w:r>
          </w:p>
        </w:tc>
        <w:tc>
          <w:tcPr>
            <w:tcW w:w="1180" w:type="dxa"/>
            <w:vAlign w:val="center"/>
          </w:tcPr>
          <w:p w:rsidR="00401C06" w:rsidRDefault="00282C6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爱好特长</w:t>
            </w:r>
          </w:p>
        </w:tc>
        <w:tc>
          <w:tcPr>
            <w:tcW w:w="1884" w:type="dxa"/>
            <w:vAlign w:val="center"/>
          </w:tcPr>
          <w:p w:rsidR="00401C06" w:rsidRDefault="00401C0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2" w:type="dxa"/>
            <w:vMerge/>
            <w:vAlign w:val="center"/>
          </w:tcPr>
          <w:p w:rsidR="00401C06" w:rsidRDefault="00401C06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01C06">
        <w:trPr>
          <w:cantSplit/>
          <w:trHeight w:val="533"/>
          <w:jc w:val="center"/>
        </w:trPr>
        <w:tc>
          <w:tcPr>
            <w:tcW w:w="1271" w:type="dxa"/>
            <w:vAlign w:val="center"/>
          </w:tcPr>
          <w:p w:rsidR="00401C06" w:rsidRDefault="00282C6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申请职务</w:t>
            </w: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439" w:type="dxa"/>
            <w:vAlign w:val="center"/>
          </w:tcPr>
          <w:p w:rsidR="00401C06" w:rsidRDefault="00401C0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01C06" w:rsidRDefault="00282C6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申请职务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 w:rsidR="00401C06" w:rsidRDefault="00401C0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 w:rsidR="00401C06" w:rsidRDefault="00282C6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服从调剂</w:t>
            </w:r>
          </w:p>
        </w:tc>
        <w:tc>
          <w:tcPr>
            <w:tcW w:w="1884" w:type="dxa"/>
            <w:vAlign w:val="center"/>
          </w:tcPr>
          <w:p w:rsidR="00401C06" w:rsidRDefault="00282C6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□是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□否</w:t>
            </w:r>
          </w:p>
        </w:tc>
        <w:tc>
          <w:tcPr>
            <w:tcW w:w="1572" w:type="dxa"/>
            <w:vMerge/>
            <w:vAlign w:val="center"/>
          </w:tcPr>
          <w:p w:rsidR="00401C06" w:rsidRDefault="00401C06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01C06">
        <w:trPr>
          <w:cantSplit/>
          <w:trHeight w:val="2617"/>
          <w:jc w:val="center"/>
        </w:trPr>
        <w:tc>
          <w:tcPr>
            <w:tcW w:w="1271" w:type="dxa"/>
            <w:textDirection w:val="tbRlV"/>
            <w:vAlign w:val="center"/>
          </w:tcPr>
          <w:p w:rsidR="00401C06" w:rsidRDefault="00282C66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个人简历及工作经验</w:t>
            </w:r>
          </w:p>
        </w:tc>
        <w:tc>
          <w:tcPr>
            <w:tcW w:w="8945" w:type="dxa"/>
            <w:gridSpan w:val="6"/>
          </w:tcPr>
          <w:p w:rsidR="00401C06" w:rsidRDefault="00401C06">
            <w:pPr>
              <w:adjustRightInd w:val="0"/>
              <w:snapToGrid w:val="0"/>
              <w:spacing w:line="400" w:lineRule="atLeast"/>
              <w:ind w:left="3000" w:hangingChars="1250" w:hanging="3000"/>
              <w:rPr>
                <w:rFonts w:ascii="宋体" w:hAnsi="宋体"/>
                <w:bCs/>
                <w:sz w:val="24"/>
              </w:rPr>
            </w:pPr>
          </w:p>
        </w:tc>
      </w:tr>
      <w:tr w:rsidR="00401C06">
        <w:trPr>
          <w:cantSplit/>
          <w:trHeight w:val="3108"/>
          <w:jc w:val="center"/>
        </w:trPr>
        <w:tc>
          <w:tcPr>
            <w:tcW w:w="1271" w:type="dxa"/>
            <w:textDirection w:val="tbRlV"/>
            <w:vAlign w:val="center"/>
          </w:tcPr>
          <w:p w:rsidR="00401C06" w:rsidRDefault="00282C66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学生工作成绩和获奖情况</w:t>
            </w:r>
          </w:p>
        </w:tc>
        <w:tc>
          <w:tcPr>
            <w:tcW w:w="8945" w:type="dxa"/>
            <w:gridSpan w:val="6"/>
          </w:tcPr>
          <w:p w:rsidR="00401C06" w:rsidRDefault="00401C06">
            <w:pPr>
              <w:adjustRightInd w:val="0"/>
              <w:snapToGrid w:val="0"/>
              <w:spacing w:line="400" w:lineRule="atLeast"/>
              <w:ind w:rightChars="-24" w:right="-50"/>
              <w:rPr>
                <w:rFonts w:ascii="宋体" w:hAnsi="宋体"/>
              </w:rPr>
            </w:pPr>
          </w:p>
        </w:tc>
      </w:tr>
      <w:tr w:rsidR="00401C06">
        <w:trPr>
          <w:cantSplit/>
          <w:trHeight w:val="4102"/>
          <w:jc w:val="center"/>
        </w:trPr>
        <w:tc>
          <w:tcPr>
            <w:tcW w:w="1271" w:type="dxa"/>
            <w:textDirection w:val="tbRlV"/>
            <w:vAlign w:val="center"/>
          </w:tcPr>
          <w:p w:rsidR="00401C06" w:rsidRDefault="00282C66">
            <w:pPr>
              <w:adjustRightInd w:val="0"/>
              <w:snapToGrid w:val="0"/>
              <w:spacing w:line="400" w:lineRule="atLeast"/>
              <w:ind w:left="113" w:rightChars="-303" w:right="-63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工作设想（可另附页）</w:t>
            </w:r>
          </w:p>
        </w:tc>
        <w:tc>
          <w:tcPr>
            <w:tcW w:w="8945" w:type="dxa"/>
            <w:gridSpan w:val="6"/>
          </w:tcPr>
          <w:p w:rsidR="00401C06" w:rsidRDefault="00401C06">
            <w:pPr>
              <w:adjustRightInd w:val="0"/>
              <w:snapToGrid w:val="0"/>
              <w:spacing w:line="400" w:lineRule="atLeast"/>
              <w:ind w:rightChars="-303" w:right="-636"/>
              <w:rPr>
                <w:rFonts w:ascii="宋体" w:hAnsi="宋体"/>
              </w:rPr>
            </w:pPr>
          </w:p>
        </w:tc>
      </w:tr>
    </w:tbl>
    <w:p w:rsidR="00401C06" w:rsidRDefault="00282C6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、在填写此表前请详细阅读劲松书院第</w:t>
      </w:r>
      <w:r>
        <w:rPr>
          <w:rFonts w:ascii="宋体" w:hAnsi="宋体" w:hint="eastAsia"/>
          <w:szCs w:val="21"/>
        </w:rPr>
        <w:t>六</w:t>
      </w:r>
      <w:r>
        <w:rPr>
          <w:rFonts w:ascii="宋体" w:hAnsi="宋体" w:hint="eastAsia"/>
          <w:szCs w:val="21"/>
        </w:rPr>
        <w:t>届管理委员会主席团及部门设置。</w:t>
      </w:r>
    </w:p>
    <w:p w:rsidR="00401C06" w:rsidRDefault="00282C6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2</w:t>
      </w:r>
      <w:r>
        <w:rPr>
          <w:rFonts w:ascii="宋体" w:hAnsi="宋体" w:hint="eastAsia"/>
          <w:szCs w:val="21"/>
        </w:rPr>
        <w:t>、请参加竞选的同学将填写的报名表和工作设想于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24</w:t>
      </w:r>
      <w:r>
        <w:rPr>
          <w:rFonts w:ascii="宋体" w:hAnsi="宋体" w:hint="eastAsia"/>
          <w:szCs w:val="21"/>
        </w:rPr>
        <w:t>日晚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00</w:t>
      </w:r>
      <w:r>
        <w:rPr>
          <w:rFonts w:ascii="宋体" w:hAnsi="宋体" w:hint="eastAsia"/>
          <w:szCs w:val="21"/>
        </w:rPr>
        <w:t>前发送至</w:t>
      </w:r>
      <w:r>
        <w:rPr>
          <w:rFonts w:ascii="宋体" w:hAnsi="宋体"/>
          <w:szCs w:val="21"/>
        </w:rPr>
        <w:t>jssywtzx@126.com</w:t>
      </w:r>
      <w:r>
        <w:rPr>
          <w:rFonts w:ascii="宋体" w:hAnsi="宋体" w:hint="eastAsia"/>
          <w:szCs w:val="21"/>
        </w:rPr>
        <w:t>。</w:t>
      </w:r>
    </w:p>
    <w:p w:rsidR="00401C06" w:rsidRDefault="00282C66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、竞选以面试为主，包括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分钟个人展示和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分钟现场答辩，面试时间和地点另行通知，请提前做好面试准备。</w:t>
      </w:r>
    </w:p>
    <w:p w:rsidR="00401C06" w:rsidRDefault="00282C66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、报名截止时间</w:t>
      </w:r>
      <w:r>
        <w:rPr>
          <w:rFonts w:ascii="宋体" w:hAnsi="宋体" w:hint="eastAsia"/>
          <w:szCs w:val="21"/>
        </w:rPr>
        <w:t>202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24</w:t>
      </w:r>
      <w:r>
        <w:rPr>
          <w:rFonts w:ascii="宋体" w:hAnsi="宋体" w:hint="eastAsia"/>
          <w:szCs w:val="21"/>
        </w:rPr>
        <w:t>日晚</w:t>
      </w: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00</w:t>
      </w:r>
      <w:r>
        <w:rPr>
          <w:rFonts w:ascii="宋体" w:hAnsi="宋体" w:hint="eastAsia"/>
          <w:szCs w:val="21"/>
        </w:rPr>
        <w:t>。</w:t>
      </w:r>
    </w:p>
    <w:sectPr w:rsidR="00401C06">
      <w:headerReference w:type="default" r:id="rId6"/>
      <w:pgSz w:w="11906" w:h="16838"/>
      <w:pgMar w:top="907" w:right="1361" w:bottom="737" w:left="1361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2C66" w:rsidRDefault="00282C66">
      <w:r>
        <w:separator/>
      </w:r>
    </w:p>
  </w:endnote>
  <w:endnote w:type="continuationSeparator" w:id="0">
    <w:p w:rsidR="00282C66" w:rsidRDefault="0028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2C66" w:rsidRDefault="00282C66">
      <w:r>
        <w:separator/>
      </w:r>
    </w:p>
  </w:footnote>
  <w:footnote w:type="continuationSeparator" w:id="0">
    <w:p w:rsidR="00282C66" w:rsidRDefault="0028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1C06" w:rsidRDefault="00401C0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5"/>
  <w:drawingGridVerticalSpacing w:val="166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JiNGNjZTI1MjY3Mjg4NTUwM2QzZjRiZWZjNzFkNDUifQ=="/>
  </w:docVars>
  <w:rsids>
    <w:rsidRoot w:val="00172A27"/>
    <w:rsid w:val="000034AD"/>
    <w:rsid w:val="00007D3F"/>
    <w:rsid w:val="00172A27"/>
    <w:rsid w:val="00175739"/>
    <w:rsid w:val="00282C66"/>
    <w:rsid w:val="003B5396"/>
    <w:rsid w:val="003C7556"/>
    <w:rsid w:val="003E7DF5"/>
    <w:rsid w:val="00401C06"/>
    <w:rsid w:val="00440B80"/>
    <w:rsid w:val="004D448C"/>
    <w:rsid w:val="0058268A"/>
    <w:rsid w:val="005E582A"/>
    <w:rsid w:val="006A6793"/>
    <w:rsid w:val="006D6CFD"/>
    <w:rsid w:val="0075432C"/>
    <w:rsid w:val="00760A11"/>
    <w:rsid w:val="007A7B72"/>
    <w:rsid w:val="007F3D7F"/>
    <w:rsid w:val="009C564A"/>
    <w:rsid w:val="00A370D9"/>
    <w:rsid w:val="00AD1F6C"/>
    <w:rsid w:val="00B37C39"/>
    <w:rsid w:val="00BF552E"/>
    <w:rsid w:val="00C24349"/>
    <w:rsid w:val="00C755A1"/>
    <w:rsid w:val="00CB3E7D"/>
    <w:rsid w:val="00D43380"/>
    <w:rsid w:val="00DB538E"/>
    <w:rsid w:val="00DD71C9"/>
    <w:rsid w:val="00E35269"/>
    <w:rsid w:val="00E72FCC"/>
    <w:rsid w:val="00F55347"/>
    <w:rsid w:val="00F77783"/>
    <w:rsid w:val="00FD1CB1"/>
    <w:rsid w:val="02E41B43"/>
    <w:rsid w:val="03606F2A"/>
    <w:rsid w:val="0AD153CD"/>
    <w:rsid w:val="0F8C6538"/>
    <w:rsid w:val="11D45C8F"/>
    <w:rsid w:val="184509F3"/>
    <w:rsid w:val="22F7746D"/>
    <w:rsid w:val="25E53FB1"/>
    <w:rsid w:val="33480DF4"/>
    <w:rsid w:val="3B7A14E5"/>
    <w:rsid w:val="3BD266B1"/>
    <w:rsid w:val="3C5C54D2"/>
    <w:rsid w:val="404374F2"/>
    <w:rsid w:val="41B25E29"/>
    <w:rsid w:val="42700516"/>
    <w:rsid w:val="432D21C6"/>
    <w:rsid w:val="44993616"/>
    <w:rsid w:val="47957473"/>
    <w:rsid w:val="58274CF7"/>
    <w:rsid w:val="59E1796C"/>
    <w:rsid w:val="686F56A9"/>
    <w:rsid w:val="78764DCA"/>
    <w:rsid w:val="7E06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94CCED7"/>
  <w15:docId w15:val="{14CAE6F2-1F95-471C-8401-CAED1066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tyle11">
    <w:name w:val="style11"/>
    <w:qFormat/>
    <w:rPr>
      <w:b/>
      <w:bCs/>
      <w:sz w:val="32"/>
      <w:szCs w:val="32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customStyle="1" w:styleId="1">
    <w:name w:val="彩色列表1"/>
    <w:basedOn w:val="a"/>
    <w:qFormat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小熔工作室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附表S-5</dc:title>
  <dc:creator>mhy</dc:creator>
  <cp:lastModifiedBy>LIU YUNING</cp:lastModifiedBy>
  <cp:revision>1</cp:revision>
  <cp:lastPrinted>2008-11-24T07:25:00Z</cp:lastPrinted>
  <dcterms:created xsi:type="dcterms:W3CDTF">2022-06-17T12:30:00Z</dcterms:created>
  <dcterms:modified xsi:type="dcterms:W3CDTF">2022-06-17T12:30:00Z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84BFE79C9DB54385B43D52AE0B13E7FE</vt:lpwstr>
  </property>
</Properties>
</file>